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CDD0"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DD24CA">
        <w:rPr>
          <w:rFonts w:ascii="Goudy Old Style" w:hAnsi="Goudy Old Style" w:cs="Times New Roman"/>
        </w:rPr>
        <w:t>open to the public on November 15</w:t>
      </w:r>
      <w:r w:rsidR="00F83C83" w:rsidRPr="00DF1AE6">
        <w:rPr>
          <w:rFonts w:ascii="Goudy Old Style" w:hAnsi="Goudy Old Style" w:cs="Times New Roman"/>
        </w:rPr>
        <w:t>,</w:t>
      </w:r>
      <w:r w:rsidR="009B2CF8">
        <w:rPr>
          <w:rFonts w:ascii="Goudy Old Style" w:hAnsi="Goudy Old Style" w:cs="Times New Roman"/>
        </w:rPr>
        <w:t xml:space="preserve"> </w:t>
      </w:r>
      <w:r w:rsidR="00F83C83" w:rsidRPr="00DF1AE6">
        <w:rPr>
          <w:rFonts w:ascii="Goudy Old Style" w:hAnsi="Goudy Old Style" w:cs="Times New Roman"/>
        </w:rPr>
        <w:t>2023</w:t>
      </w:r>
      <w:r w:rsidR="00DD24CA">
        <w:rPr>
          <w:rFonts w:ascii="Goudy Old Style" w:hAnsi="Goudy Old Style" w:cs="Times New Roman"/>
        </w:rPr>
        <w:t xml:space="preserve">, at </w:t>
      </w:r>
      <w:proofErr w:type="spellStart"/>
      <w:r w:rsidR="00DD24CA">
        <w:rPr>
          <w:rFonts w:ascii="Goudy Old Style" w:hAnsi="Goudy Old Style" w:cs="Times New Roman"/>
        </w:rPr>
        <w:t>6</w:t>
      </w:r>
      <w:r w:rsidRPr="00DF1AE6">
        <w:rPr>
          <w:rFonts w:ascii="Goudy Old Style" w:hAnsi="Goudy Old Style" w:cs="Times New Roman"/>
        </w:rPr>
        <w:t>:00PM</w:t>
      </w:r>
      <w:proofErr w:type="spellEnd"/>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451E8884"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3F6815A2"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DD24CA">
        <w:rPr>
          <w:rFonts w:ascii="Goudy Old Style" w:hAnsi="Goudy Old Style" w:cs="Times New Roman"/>
        </w:rPr>
        <w:t>: October 22</w:t>
      </w:r>
      <w:r w:rsidR="002452A8" w:rsidRPr="00DF1AE6">
        <w:rPr>
          <w:rFonts w:ascii="Goudy Old Style" w:hAnsi="Goudy Old Style" w:cs="Times New Roman"/>
        </w:rPr>
        <w:t>, 2023</w:t>
      </w:r>
      <w:r w:rsidR="00254A79" w:rsidRPr="00DF1AE6">
        <w:rPr>
          <w:rFonts w:ascii="Goudy Old Style" w:hAnsi="Goudy Old Style" w:cs="Times New Roman"/>
        </w:rPr>
        <w:t>.</w:t>
      </w:r>
    </w:p>
    <w:p w14:paraId="1712ADFD"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42A976FC" w14:textId="77777777" w:rsidR="000D6440" w:rsidRPr="007A7D7A"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 xml:space="preserve">Operation </w:t>
      </w:r>
      <w:proofErr w:type="gramStart"/>
      <w:r w:rsidRPr="00DF1AE6">
        <w:rPr>
          <w:rFonts w:ascii="Goudy Old Style" w:hAnsi="Goudy Old Style" w:cs="Times New Roman"/>
        </w:rPr>
        <w:t>Updates</w:t>
      </w:r>
      <w:r w:rsidR="000D6440">
        <w:rPr>
          <w:rFonts w:ascii="Goudy Old Style" w:hAnsi="Goudy Old Style" w:cs="Times New Roman"/>
        </w:rPr>
        <w:t>;</w:t>
      </w:r>
      <w:proofErr w:type="gramEnd"/>
    </w:p>
    <w:p w14:paraId="7A468499" w14:textId="686C95B1" w:rsidR="007A7D7A" w:rsidRPr="00136BF8" w:rsidRDefault="007A7D7A"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Discuss drought contingency plan, due by </w:t>
      </w:r>
      <w:proofErr w:type="gramStart"/>
      <w:r>
        <w:rPr>
          <w:rFonts w:ascii="Goudy Old Style" w:hAnsi="Goudy Old Style" w:cs="Times New Roman"/>
        </w:rPr>
        <w:t>05/01/2024</w:t>
      </w:r>
      <w:r w:rsidR="00144302">
        <w:rPr>
          <w:rFonts w:ascii="Goudy Old Style" w:hAnsi="Goudy Old Style" w:cs="Times New Roman"/>
        </w:rPr>
        <w:t>;</w:t>
      </w:r>
      <w:proofErr w:type="gramEnd"/>
    </w:p>
    <w:p w14:paraId="7E59E6BA"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59F5653B" w14:textId="77777777" w:rsidR="00487CF2" w:rsidRPr="009B2CF8"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 xml:space="preserve">cluding payment of </w:t>
      </w:r>
      <w:proofErr w:type="gramStart"/>
      <w:r w:rsidR="00183934" w:rsidRPr="00DF1AE6">
        <w:rPr>
          <w:rFonts w:ascii="Goudy Old Style" w:hAnsi="Goudy Old Style" w:cs="Times New Roman"/>
        </w:rPr>
        <w:t>invoices</w:t>
      </w:r>
      <w:r w:rsidR="000D6440">
        <w:rPr>
          <w:rFonts w:ascii="Goudy Old Style" w:hAnsi="Goudy Old Style" w:cs="Times New Roman"/>
        </w:rPr>
        <w:t>;</w:t>
      </w:r>
      <w:proofErr w:type="gramEnd"/>
    </w:p>
    <w:p w14:paraId="3639656C" w14:textId="697A46A6" w:rsidR="00DD24CA" w:rsidRPr="00DD24CA" w:rsidRDefault="00DD24CA"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McCall Fraud </w:t>
      </w:r>
      <w:proofErr w:type="gramStart"/>
      <w:r>
        <w:rPr>
          <w:rFonts w:ascii="Goudy Old Style" w:hAnsi="Goudy Old Style" w:cs="Times New Roman"/>
        </w:rPr>
        <w:t>Questionnaire</w:t>
      </w:r>
      <w:r w:rsidR="00144302">
        <w:rPr>
          <w:rFonts w:ascii="Goudy Old Style" w:hAnsi="Goudy Old Style" w:cs="Times New Roman"/>
        </w:rPr>
        <w:t>;</w:t>
      </w:r>
      <w:proofErr w:type="gramEnd"/>
    </w:p>
    <w:p w14:paraId="52F4A3AB" w14:textId="7C6234E5" w:rsidR="00DD24CA" w:rsidRPr="00DD24CA" w:rsidRDefault="00144302"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Adopt Resolution D</w:t>
      </w:r>
      <w:r w:rsidR="00DD24CA">
        <w:rPr>
          <w:rFonts w:ascii="Goudy Old Style" w:hAnsi="Goudy Old Style" w:cs="Times New Roman"/>
        </w:rPr>
        <w:t>esignat</w:t>
      </w:r>
      <w:r>
        <w:rPr>
          <w:rFonts w:ascii="Goudy Old Style" w:hAnsi="Goudy Old Style" w:cs="Times New Roman"/>
        </w:rPr>
        <w:t>ing M</w:t>
      </w:r>
      <w:r w:rsidR="00DD24CA">
        <w:rPr>
          <w:rFonts w:ascii="Goudy Old Style" w:hAnsi="Goudy Old Style" w:cs="Times New Roman"/>
        </w:rPr>
        <w:t xml:space="preserve">eeting </w:t>
      </w:r>
      <w:r>
        <w:rPr>
          <w:rFonts w:ascii="Goudy Old Style" w:hAnsi="Goudy Old Style" w:cs="Times New Roman"/>
        </w:rPr>
        <w:t>Place(s</w:t>
      </w:r>
      <w:proofErr w:type="gramStart"/>
      <w:r>
        <w:rPr>
          <w:rFonts w:ascii="Goudy Old Style" w:hAnsi="Goudy Old Style" w:cs="Times New Roman"/>
        </w:rPr>
        <w:t>);</w:t>
      </w:r>
      <w:proofErr w:type="gramEnd"/>
    </w:p>
    <w:p w14:paraId="0E37C33F" w14:textId="62B5972D" w:rsidR="00DD24CA" w:rsidRPr="00DD24CA" w:rsidRDefault="00DD24CA"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Audit </w:t>
      </w:r>
      <w:proofErr w:type="gramStart"/>
      <w:r>
        <w:rPr>
          <w:rFonts w:ascii="Goudy Old Style" w:hAnsi="Goudy Old Style" w:cs="Times New Roman"/>
        </w:rPr>
        <w:t>update</w:t>
      </w:r>
      <w:r w:rsidR="00144302">
        <w:rPr>
          <w:rFonts w:ascii="Goudy Old Style" w:hAnsi="Goudy Old Style" w:cs="Times New Roman"/>
        </w:rPr>
        <w:t>;</w:t>
      </w:r>
      <w:proofErr w:type="gramEnd"/>
    </w:p>
    <w:p w14:paraId="0C49FF7D" w14:textId="0B4DBEFA" w:rsidR="009B2CF8" w:rsidRPr="00DF1AE6" w:rsidRDefault="00DD24CA"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Lonestar </w:t>
      </w:r>
      <w:r w:rsidR="00144302">
        <w:rPr>
          <w:rFonts w:ascii="Goudy Old Style" w:hAnsi="Goudy Old Style" w:cs="Times New Roman"/>
        </w:rPr>
        <w:t>G</w:t>
      </w:r>
      <w:r>
        <w:rPr>
          <w:rFonts w:ascii="Goudy Old Style" w:hAnsi="Goudy Old Style" w:cs="Times New Roman"/>
        </w:rPr>
        <w:t xml:space="preserve">round </w:t>
      </w:r>
      <w:r w:rsidR="00144302">
        <w:rPr>
          <w:rFonts w:ascii="Goudy Old Style" w:hAnsi="Goudy Old Style" w:cs="Times New Roman"/>
        </w:rPr>
        <w:t>W</w:t>
      </w:r>
      <w:r>
        <w:rPr>
          <w:rFonts w:ascii="Goudy Old Style" w:hAnsi="Goudy Old Style" w:cs="Times New Roman"/>
        </w:rPr>
        <w:t xml:space="preserve">ater </w:t>
      </w:r>
      <w:r w:rsidR="00144302">
        <w:rPr>
          <w:rFonts w:ascii="Goudy Old Style" w:hAnsi="Goudy Old Style" w:cs="Times New Roman"/>
        </w:rPr>
        <w:t>Fee</w:t>
      </w:r>
      <w:r>
        <w:rPr>
          <w:rFonts w:ascii="Goudy Old Style" w:hAnsi="Goudy Old Style" w:cs="Times New Roman"/>
        </w:rPr>
        <w:t xml:space="preserve"> </w:t>
      </w:r>
      <w:r w:rsidR="00144302">
        <w:rPr>
          <w:rFonts w:ascii="Goudy Old Style" w:hAnsi="Goudy Old Style" w:cs="Times New Roman"/>
        </w:rPr>
        <w:t>E</w:t>
      </w:r>
      <w:r>
        <w:rPr>
          <w:rFonts w:ascii="Goudy Old Style" w:hAnsi="Goudy Old Style" w:cs="Times New Roman"/>
        </w:rPr>
        <w:t>valuation</w:t>
      </w:r>
      <w:r w:rsidR="00144302">
        <w:rPr>
          <w:rFonts w:ascii="Goudy Old Style" w:hAnsi="Goudy Old Style" w:cs="Times New Roman"/>
        </w:rPr>
        <w:t xml:space="preserve"> and approve related rate </w:t>
      </w:r>
      <w:proofErr w:type="spellStart"/>
      <w:r w:rsidR="00144302">
        <w:rPr>
          <w:rFonts w:ascii="Goudy Old Style" w:hAnsi="Goudy Old Style" w:cs="Times New Roman"/>
        </w:rPr>
        <w:t>adjustement</w:t>
      </w:r>
      <w:proofErr w:type="spellEnd"/>
      <w:r w:rsidR="00144302">
        <w:rPr>
          <w:rFonts w:ascii="Goudy Old Style" w:hAnsi="Goudy Old Style" w:cs="Times New Roman"/>
        </w:rPr>
        <w:t>(s</w:t>
      </w:r>
      <w:proofErr w:type="gramStart"/>
      <w:r w:rsidR="00144302">
        <w:rPr>
          <w:rFonts w:ascii="Goudy Old Style" w:hAnsi="Goudy Old Style" w:cs="Times New Roman"/>
        </w:rPr>
        <w:t>);</w:t>
      </w:r>
      <w:proofErr w:type="gramEnd"/>
      <w:r>
        <w:rPr>
          <w:rFonts w:ascii="Goudy Old Style" w:hAnsi="Goudy Old Style" w:cs="Times New Roman"/>
        </w:rPr>
        <w:t xml:space="preserve">  </w:t>
      </w:r>
      <w:r w:rsidR="009B2CF8">
        <w:rPr>
          <w:rFonts w:ascii="Goudy Old Style" w:hAnsi="Goudy Old Style" w:cs="Times New Roman"/>
        </w:rPr>
        <w:t xml:space="preserve"> </w:t>
      </w:r>
    </w:p>
    <w:p w14:paraId="0DDB0959"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78CBE386" w14:textId="2B0172A3" w:rsidR="00144302" w:rsidRPr="00144302" w:rsidRDefault="00144302" w:rsidP="00144302">
      <w:pPr>
        <w:pStyle w:val="ListParagraph"/>
        <w:numPr>
          <w:ilvl w:val="1"/>
          <w:numId w:val="1"/>
        </w:numPr>
        <w:spacing w:after="0" w:line="240" w:lineRule="auto"/>
        <w:jc w:val="both"/>
        <w:rPr>
          <w:rFonts w:ascii="Goudy Old Style" w:hAnsi="Goudy Old Style" w:cs="Times New Roman"/>
        </w:rPr>
      </w:pPr>
      <w:r w:rsidRPr="00144302">
        <w:rPr>
          <w:rFonts w:ascii="Goudy Old Style" w:hAnsi="Goudy Old Style" w:cs="Times New Roman"/>
        </w:rPr>
        <w:t xml:space="preserve">Update on construction projects and approval of pay </w:t>
      </w:r>
      <w:proofErr w:type="gramStart"/>
      <w:r w:rsidRPr="00144302">
        <w:rPr>
          <w:rFonts w:ascii="Goudy Old Style" w:hAnsi="Goudy Old Style" w:cs="Times New Roman"/>
        </w:rPr>
        <w:t>estimates;</w:t>
      </w:r>
      <w:proofErr w:type="gramEnd"/>
    </w:p>
    <w:p w14:paraId="270251E2"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1F0C0792"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1A612219" w14:textId="7CFB8612" w:rsidR="00365B44" w:rsidRDefault="00365B44" w:rsidP="00365B44">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Update on 2023 Bond Authorization Election (See Supplemental Agenda</w:t>
      </w:r>
      <w:proofErr w:type="gramStart"/>
      <w:r>
        <w:rPr>
          <w:rFonts w:ascii="Goudy Old Style" w:hAnsi="Goudy Old Style" w:cs="Times New Roman"/>
        </w:rPr>
        <w:t>);</w:t>
      </w:r>
      <w:proofErr w:type="gramEnd"/>
    </w:p>
    <w:p w14:paraId="2B8B35EC"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16A055F6"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200E6CD3"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6471A5CE"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607C79A4" wp14:editId="63DE29C9">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76F2B0CA"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5775373C"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46D4CA65"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6C65571C" w14:textId="77777777" w:rsidR="00B25BBA" w:rsidRPr="00DF1AE6" w:rsidRDefault="00B25BBA" w:rsidP="00B25BBA">
      <w:pPr>
        <w:pStyle w:val="ListParagraph"/>
        <w:spacing w:after="0" w:line="240" w:lineRule="auto"/>
        <w:rPr>
          <w:rFonts w:ascii="Goudy Old Style" w:hAnsi="Goudy Old Style" w:cs="Times New Roman"/>
        </w:rPr>
      </w:pPr>
    </w:p>
    <w:p w14:paraId="06CBC5E3"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52733A8E"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w:t>
      </w:r>
      <w:proofErr w:type="gramStart"/>
      <w:r w:rsidRPr="00B25BBA">
        <w:rPr>
          <w:rFonts w:ascii="Goudy Old Style" w:hAnsi="Goudy Old Style" w:cs="Times New Roman"/>
        </w:rPr>
        <w:t>posted at a place convenient to the public at all times</w:t>
      </w:r>
      <w:proofErr w:type="gramEnd"/>
      <w:r w:rsidRPr="00B25BBA">
        <w:rPr>
          <w:rFonts w:ascii="Goudy Old Style" w:hAnsi="Goudy Old Style" w:cs="Times New Roman"/>
        </w:rPr>
        <w:t xml:space="preserve">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299A300E"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1B325417"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74D0C960" w14:textId="77777777" w:rsidR="00FA03F6" w:rsidRDefault="00FA03F6" w:rsidP="00B25BBA">
      <w:pPr>
        <w:spacing w:after="0" w:line="240" w:lineRule="auto"/>
        <w:ind w:left="5040"/>
        <w:rPr>
          <w:rFonts w:ascii="Goudy Old Style" w:hAnsi="Goudy Old Style" w:cs="Times New Roman"/>
        </w:rPr>
      </w:pPr>
    </w:p>
    <w:p w14:paraId="08CA4B9C" w14:textId="77777777" w:rsidR="00FA03F6" w:rsidRDefault="00FA03F6" w:rsidP="00B25BBA">
      <w:pPr>
        <w:spacing w:after="0" w:line="240" w:lineRule="auto"/>
        <w:ind w:left="5040"/>
        <w:rPr>
          <w:rFonts w:ascii="Goudy Old Style" w:hAnsi="Goudy Old Style" w:cs="Times New Roman"/>
        </w:rPr>
      </w:pPr>
    </w:p>
    <w:p w14:paraId="4C3F7FBB" w14:textId="77777777" w:rsidR="00144302" w:rsidRDefault="00144302" w:rsidP="00B25BBA">
      <w:pPr>
        <w:spacing w:after="0" w:line="240" w:lineRule="auto"/>
        <w:ind w:left="5040"/>
        <w:rPr>
          <w:rFonts w:ascii="Goudy Old Style" w:hAnsi="Goudy Old Style" w:cs="Times New Roman"/>
        </w:rPr>
      </w:pPr>
    </w:p>
    <w:p w14:paraId="0A31124E" w14:textId="77777777" w:rsidR="00144302" w:rsidRDefault="00144302" w:rsidP="00B25BBA">
      <w:pPr>
        <w:spacing w:after="0" w:line="240" w:lineRule="auto"/>
        <w:ind w:left="5040"/>
        <w:rPr>
          <w:rFonts w:ascii="Goudy Old Style" w:hAnsi="Goudy Old Style" w:cs="Times New Roman"/>
        </w:rPr>
      </w:pPr>
    </w:p>
    <w:p w14:paraId="3826D1C8" w14:textId="77777777" w:rsidR="00144302" w:rsidRDefault="00144302" w:rsidP="00B25BBA">
      <w:pPr>
        <w:spacing w:after="0" w:line="240" w:lineRule="auto"/>
        <w:ind w:left="5040"/>
        <w:rPr>
          <w:rFonts w:ascii="Goudy Old Style" w:hAnsi="Goudy Old Style" w:cs="Times New Roman"/>
        </w:rPr>
      </w:pPr>
    </w:p>
    <w:p w14:paraId="01E0A57A" w14:textId="77777777" w:rsidR="00144302" w:rsidRDefault="00144302" w:rsidP="00B25BBA">
      <w:pPr>
        <w:spacing w:after="0" w:line="240" w:lineRule="auto"/>
        <w:ind w:left="5040"/>
        <w:rPr>
          <w:rFonts w:ascii="Goudy Old Style" w:hAnsi="Goudy Old Style" w:cs="Times New Roman"/>
        </w:rPr>
      </w:pPr>
    </w:p>
    <w:p w14:paraId="7DF2337F" w14:textId="77777777" w:rsidR="00144302" w:rsidRDefault="00144302" w:rsidP="00B25BBA">
      <w:pPr>
        <w:spacing w:after="0" w:line="240" w:lineRule="auto"/>
        <w:ind w:left="5040"/>
        <w:rPr>
          <w:rFonts w:ascii="Goudy Old Style" w:hAnsi="Goudy Old Style" w:cs="Times New Roman"/>
        </w:rPr>
      </w:pPr>
    </w:p>
    <w:p w14:paraId="73317737" w14:textId="77777777" w:rsidR="00144302" w:rsidRDefault="00144302" w:rsidP="00B25BBA">
      <w:pPr>
        <w:spacing w:after="0" w:line="240" w:lineRule="auto"/>
        <w:ind w:left="5040"/>
        <w:rPr>
          <w:rFonts w:ascii="Goudy Old Style" w:hAnsi="Goudy Old Style" w:cs="Times New Roman"/>
        </w:rPr>
      </w:pPr>
    </w:p>
    <w:p w14:paraId="595A6A44" w14:textId="77777777" w:rsidR="00144302" w:rsidRDefault="00144302" w:rsidP="00B25BBA">
      <w:pPr>
        <w:spacing w:after="0" w:line="240" w:lineRule="auto"/>
        <w:ind w:left="5040"/>
        <w:rPr>
          <w:rFonts w:ascii="Goudy Old Style" w:hAnsi="Goudy Old Style" w:cs="Times New Roman"/>
        </w:rPr>
      </w:pPr>
    </w:p>
    <w:p w14:paraId="5C4FA143" w14:textId="77777777" w:rsidR="00144302" w:rsidRDefault="00144302" w:rsidP="00B25BBA">
      <w:pPr>
        <w:spacing w:after="0" w:line="240" w:lineRule="auto"/>
        <w:ind w:left="5040"/>
        <w:rPr>
          <w:rFonts w:ascii="Goudy Old Style" w:hAnsi="Goudy Old Style" w:cs="Times New Roman"/>
        </w:rPr>
      </w:pPr>
    </w:p>
    <w:p w14:paraId="3CFDA39B" w14:textId="77777777" w:rsidR="00144302" w:rsidRDefault="00144302" w:rsidP="00B25BBA">
      <w:pPr>
        <w:spacing w:after="0" w:line="240" w:lineRule="auto"/>
        <w:ind w:left="5040"/>
        <w:rPr>
          <w:rFonts w:ascii="Goudy Old Style" w:hAnsi="Goudy Old Style" w:cs="Times New Roman"/>
        </w:rPr>
      </w:pPr>
    </w:p>
    <w:p w14:paraId="53C34A28" w14:textId="77777777" w:rsidR="00FA03F6" w:rsidRDefault="00FA03F6" w:rsidP="00FA03F6">
      <w:pPr>
        <w:spacing w:after="0" w:line="240" w:lineRule="auto"/>
        <w:jc w:val="center"/>
        <w:rPr>
          <w:rFonts w:ascii="Goudy Old Style" w:hAnsi="Goudy Old Style"/>
          <w:b/>
          <w:sz w:val="24"/>
          <w:szCs w:val="24"/>
        </w:rPr>
      </w:pPr>
      <w:r w:rsidRPr="00384928">
        <w:rPr>
          <w:rFonts w:ascii="Goudy Old Style" w:hAnsi="Goudy Old Style"/>
          <w:b/>
          <w:sz w:val="24"/>
          <w:szCs w:val="24"/>
        </w:rPr>
        <w:t>SUPPLEMENTAL AGENDA</w:t>
      </w:r>
    </w:p>
    <w:p w14:paraId="7D60CDB5" w14:textId="77777777" w:rsidR="00144302" w:rsidRPr="00DF1AE6" w:rsidRDefault="00144302" w:rsidP="00144302">
      <w:pPr>
        <w:spacing w:after="0" w:line="240" w:lineRule="auto"/>
        <w:jc w:val="both"/>
        <w:rPr>
          <w:rFonts w:ascii="Goudy Old Style" w:hAnsi="Goudy Old Style"/>
        </w:rPr>
      </w:pPr>
      <w:r w:rsidRPr="00DF1AE6">
        <w:rPr>
          <w:rFonts w:ascii="Goudy Old Style" w:hAnsi="Goudy Old Style"/>
        </w:rPr>
        <w:t xml:space="preserve">Notice is hereby given to all interested members of the public that the Board of Directors (“Board”) of the above captioned District will hold a special meeting open to the public </w:t>
      </w:r>
      <w:r w:rsidRPr="00DF1AE6">
        <w:rPr>
          <w:rFonts w:ascii="Goudy Old Style" w:hAnsi="Goudy Old Style" w:cs="Times New Roman"/>
        </w:rPr>
        <w:t>at the District Office Building, 12081 Lakeview Manor Drive, Willis, Texas. Montgomery County, Texas within the District</w:t>
      </w:r>
      <w:r w:rsidRPr="00DF1AE6">
        <w:rPr>
          <w:rFonts w:ascii="Goudy Old Style" w:hAnsi="Goudy Old Style"/>
        </w:rPr>
        <w:t xml:space="preserve">.  The meeting will be held on </w:t>
      </w:r>
      <w:r w:rsidRPr="00DF1AE6">
        <w:rPr>
          <w:rFonts w:ascii="Goudy Old Style" w:hAnsi="Goudy Old Style"/>
          <w:b/>
          <w:bCs/>
          <w:i/>
          <w:iCs/>
          <w:u w:val="single"/>
        </w:rPr>
        <w:t>May 14, 2023, at 4:00 p.m.</w:t>
      </w:r>
      <w:r w:rsidRPr="00DF1AE6">
        <w:rPr>
          <w:rFonts w:ascii="Goudy Old Style" w:hAnsi="Goudy Old Style"/>
        </w:rPr>
        <w:t>, to discuss and, if appropriate, act upon the following:</w:t>
      </w:r>
    </w:p>
    <w:p w14:paraId="05C089F9" w14:textId="77777777" w:rsidR="00144302" w:rsidRPr="00DF1AE6" w:rsidRDefault="00144302" w:rsidP="00144302">
      <w:pPr>
        <w:spacing w:after="0" w:line="240" w:lineRule="auto"/>
        <w:jc w:val="both"/>
        <w:rPr>
          <w:rFonts w:ascii="Goudy Old Style" w:hAnsi="Goudy Old Style"/>
        </w:rPr>
      </w:pPr>
    </w:p>
    <w:p w14:paraId="4679DA9E" w14:textId="77777777" w:rsidR="00144302" w:rsidRPr="00DF1AE6" w:rsidRDefault="00144302" w:rsidP="00144302">
      <w:pPr>
        <w:pStyle w:val="ListParagraph"/>
        <w:numPr>
          <w:ilvl w:val="0"/>
          <w:numId w:val="2"/>
        </w:numPr>
        <w:spacing w:after="0" w:line="240" w:lineRule="auto"/>
        <w:contextualSpacing w:val="0"/>
        <w:jc w:val="both"/>
        <w:rPr>
          <w:rFonts w:ascii="Goudy Old Style" w:hAnsi="Goudy Old Style"/>
        </w:rPr>
      </w:pPr>
      <w:r w:rsidRPr="00DF1AE6">
        <w:rPr>
          <w:rFonts w:ascii="Goudy Old Style" w:hAnsi="Goudy Old Style"/>
        </w:rPr>
        <w:t>Establishment of a Quorum of the Canvassing Authority for the following purposes:</w:t>
      </w:r>
    </w:p>
    <w:p w14:paraId="4BC4ABFA" w14:textId="7917830D" w:rsidR="00144302" w:rsidRPr="00DF1AE6" w:rsidRDefault="00144302" w:rsidP="00144302">
      <w:pPr>
        <w:pStyle w:val="ListParagraph"/>
        <w:numPr>
          <w:ilvl w:val="1"/>
          <w:numId w:val="2"/>
        </w:numPr>
        <w:spacing w:after="0" w:line="240" w:lineRule="auto"/>
        <w:contextualSpacing w:val="0"/>
        <w:jc w:val="both"/>
        <w:rPr>
          <w:rFonts w:ascii="Goudy Old Style" w:hAnsi="Goudy Old Style"/>
        </w:rPr>
      </w:pPr>
      <w:r w:rsidRPr="00DF1AE6">
        <w:rPr>
          <w:rFonts w:ascii="Goudy Old Style" w:hAnsi="Goudy Old Style"/>
        </w:rPr>
        <w:t xml:space="preserve">Review Returns of the </w:t>
      </w:r>
      <w:r>
        <w:rPr>
          <w:rFonts w:ascii="Goudy Old Style" w:hAnsi="Goudy Old Style"/>
        </w:rPr>
        <w:t>November 7</w:t>
      </w:r>
      <w:r w:rsidRPr="00DF1AE6">
        <w:rPr>
          <w:rFonts w:ascii="Goudy Old Style" w:hAnsi="Goudy Old Style"/>
        </w:rPr>
        <w:t xml:space="preserve">, 2023, Bond Authorization </w:t>
      </w:r>
      <w:proofErr w:type="gramStart"/>
      <w:r w:rsidRPr="00DF1AE6">
        <w:rPr>
          <w:rFonts w:ascii="Goudy Old Style" w:hAnsi="Goudy Old Style"/>
        </w:rPr>
        <w:t>Election;</w:t>
      </w:r>
      <w:proofErr w:type="gramEnd"/>
    </w:p>
    <w:p w14:paraId="530661B9" w14:textId="77777777" w:rsidR="00144302" w:rsidRPr="00DF1AE6" w:rsidRDefault="00144302" w:rsidP="00144302">
      <w:pPr>
        <w:pStyle w:val="ListParagraph"/>
        <w:numPr>
          <w:ilvl w:val="1"/>
          <w:numId w:val="2"/>
        </w:numPr>
        <w:spacing w:after="0" w:line="240" w:lineRule="auto"/>
        <w:contextualSpacing w:val="0"/>
        <w:jc w:val="both"/>
        <w:rPr>
          <w:rFonts w:ascii="Goudy Old Style" w:hAnsi="Goudy Old Style"/>
        </w:rPr>
      </w:pPr>
      <w:r w:rsidRPr="00DF1AE6">
        <w:rPr>
          <w:rFonts w:ascii="Goudy Old Style" w:hAnsi="Goudy Old Style"/>
        </w:rPr>
        <w:t xml:space="preserve">Adopt Order Canvassing Returns and Declaring Results of Bond Authorization </w:t>
      </w:r>
      <w:proofErr w:type="gramStart"/>
      <w:r w:rsidRPr="00DF1AE6">
        <w:rPr>
          <w:rFonts w:ascii="Goudy Old Style" w:hAnsi="Goudy Old Style"/>
        </w:rPr>
        <w:t>Election;</w:t>
      </w:r>
      <w:proofErr w:type="gramEnd"/>
    </w:p>
    <w:p w14:paraId="36DFD01F" w14:textId="77777777" w:rsidR="00144302" w:rsidRPr="00DF1AE6" w:rsidRDefault="00144302" w:rsidP="00144302">
      <w:pPr>
        <w:pStyle w:val="ListParagraph"/>
        <w:numPr>
          <w:ilvl w:val="1"/>
          <w:numId w:val="2"/>
        </w:numPr>
        <w:spacing w:after="0" w:line="240" w:lineRule="auto"/>
        <w:contextualSpacing w:val="0"/>
        <w:jc w:val="both"/>
        <w:rPr>
          <w:rFonts w:ascii="Goudy Old Style" w:hAnsi="Goudy Old Style"/>
        </w:rPr>
      </w:pPr>
      <w:r w:rsidRPr="00DF1AE6">
        <w:rPr>
          <w:rFonts w:ascii="Goudy Old Style" w:hAnsi="Goudy Old Style"/>
        </w:rPr>
        <w:t xml:space="preserve">Authorize payment to the Montgomery County Elections </w:t>
      </w:r>
      <w:proofErr w:type="gramStart"/>
      <w:r w:rsidRPr="00DF1AE6">
        <w:rPr>
          <w:rFonts w:ascii="Goudy Old Style" w:hAnsi="Goudy Old Style"/>
        </w:rPr>
        <w:t>Department;</w:t>
      </w:r>
      <w:proofErr w:type="gramEnd"/>
    </w:p>
    <w:p w14:paraId="43400DE7" w14:textId="11CFBA49" w:rsidR="00144302" w:rsidRPr="00DF1AE6" w:rsidRDefault="00144302" w:rsidP="00144302">
      <w:pPr>
        <w:pStyle w:val="ListParagraph"/>
        <w:numPr>
          <w:ilvl w:val="1"/>
          <w:numId w:val="2"/>
        </w:numPr>
        <w:spacing w:after="0" w:line="240" w:lineRule="auto"/>
        <w:contextualSpacing w:val="0"/>
        <w:jc w:val="both"/>
        <w:rPr>
          <w:rFonts w:ascii="Goudy Old Style" w:hAnsi="Goudy Old Style"/>
        </w:rPr>
      </w:pPr>
      <w:r w:rsidRPr="00DF1AE6">
        <w:rPr>
          <w:rFonts w:ascii="Goudy Old Style" w:hAnsi="Goudy Old Style"/>
        </w:rPr>
        <w:t xml:space="preserve">All other actions necessary to finalize the </w:t>
      </w:r>
      <w:r>
        <w:rPr>
          <w:rFonts w:ascii="Goudy Old Style" w:hAnsi="Goudy Old Style"/>
        </w:rPr>
        <w:t>November 7</w:t>
      </w:r>
      <w:r w:rsidRPr="00DF1AE6">
        <w:rPr>
          <w:rFonts w:ascii="Goudy Old Style" w:hAnsi="Goudy Old Style"/>
        </w:rPr>
        <w:t xml:space="preserve">, 2023, Bond Authorization Election, </w:t>
      </w:r>
    </w:p>
    <w:p w14:paraId="0B622C31" w14:textId="77777777" w:rsidR="00144302" w:rsidRPr="00DF1AE6" w:rsidRDefault="00144302" w:rsidP="00144302">
      <w:pPr>
        <w:spacing w:after="0" w:line="240" w:lineRule="auto"/>
        <w:jc w:val="both"/>
        <w:rPr>
          <w:rFonts w:ascii="Goudy Old Style" w:hAnsi="Goudy Old Style"/>
          <w:lang w:val="es-ES"/>
        </w:rPr>
      </w:pPr>
    </w:p>
    <w:p w14:paraId="5045FC09" w14:textId="23E4FC0A" w:rsidR="00144302" w:rsidRPr="00DF1AE6" w:rsidRDefault="00144302" w:rsidP="00144302">
      <w:pPr>
        <w:spacing w:after="0" w:line="240" w:lineRule="auto"/>
        <w:jc w:val="both"/>
        <w:rPr>
          <w:rFonts w:ascii="Goudy Old Style" w:hAnsi="Goudy Old Style"/>
          <w:lang w:val="es-AR"/>
        </w:rPr>
      </w:pPr>
      <w:r w:rsidRPr="00DF1AE6">
        <w:rPr>
          <w:rFonts w:ascii="Goudy Old Style" w:hAnsi="Goudy Old Style"/>
          <w:lang w:val="es-ES"/>
        </w:rPr>
        <w:t xml:space="preserve">Por la presente se notifica a todos los miembros interesados </w:t>
      </w:r>
      <w:r w:rsidRPr="00DF1AE6">
        <w:rPr>
          <w:rFonts w:ascii="Times New Roman" w:hAnsi="Times New Roman" w:cs="Times New Roman"/>
          <w:lang w:val="es-ES"/>
        </w:rPr>
        <w:t>​​</w:t>
      </w:r>
      <w:r w:rsidRPr="00DF1AE6">
        <w:rPr>
          <w:rFonts w:ascii="Goudy Old Style" w:hAnsi="Goudy Old Style"/>
          <w:lang w:val="es-ES"/>
        </w:rPr>
        <w:t>del p</w:t>
      </w:r>
      <w:r w:rsidRPr="00DF1AE6">
        <w:rPr>
          <w:rFonts w:ascii="Goudy Old Style" w:hAnsi="Goudy Old Style" w:cs="Goudy Old Style"/>
          <w:lang w:val="es-ES"/>
        </w:rPr>
        <w:t>ú</w:t>
      </w:r>
      <w:r w:rsidRPr="00DF1AE6">
        <w:rPr>
          <w:rFonts w:ascii="Goudy Old Style" w:hAnsi="Goudy Old Style"/>
          <w:lang w:val="es-ES"/>
        </w:rPr>
        <w:t xml:space="preserve">blico que la Junta de </w:t>
      </w:r>
      <w:proofErr w:type="gramStart"/>
      <w:r w:rsidRPr="00DF1AE6">
        <w:rPr>
          <w:rFonts w:ascii="Goudy Old Style" w:hAnsi="Goudy Old Style"/>
          <w:lang w:val="es-ES"/>
        </w:rPr>
        <w:t>Directores</w:t>
      </w:r>
      <w:proofErr w:type="gramEnd"/>
      <w:r w:rsidRPr="00DF1AE6">
        <w:rPr>
          <w:rFonts w:ascii="Goudy Old Style" w:hAnsi="Goudy Old Style"/>
          <w:lang w:val="es-ES"/>
        </w:rPr>
        <w:t xml:space="preserve"> ("Junta") del Distrito mencionado anteriormente celebrar</w:t>
      </w:r>
      <w:r w:rsidRPr="00DF1AE6">
        <w:rPr>
          <w:rFonts w:ascii="Goudy Old Style" w:hAnsi="Goudy Old Style" w:cs="Goudy Old Style"/>
          <w:lang w:val="es-ES"/>
        </w:rPr>
        <w:t>á</w:t>
      </w:r>
      <w:r w:rsidRPr="00DF1AE6">
        <w:rPr>
          <w:rFonts w:ascii="Goudy Old Style" w:hAnsi="Goudy Old Style"/>
          <w:lang w:val="es-ES"/>
        </w:rPr>
        <w:t xml:space="preserve"> una reuni</w:t>
      </w:r>
      <w:r w:rsidRPr="00DF1AE6">
        <w:rPr>
          <w:rFonts w:ascii="Goudy Old Style" w:hAnsi="Goudy Old Style" w:cs="Goudy Old Style"/>
          <w:lang w:val="es-ES"/>
        </w:rPr>
        <w:t>ó</w:t>
      </w:r>
      <w:r w:rsidRPr="00DF1AE6">
        <w:rPr>
          <w:rFonts w:ascii="Goudy Old Style" w:hAnsi="Goudy Old Style"/>
          <w:lang w:val="es-ES"/>
        </w:rPr>
        <w:t>n especial abierta al p</w:t>
      </w:r>
      <w:r w:rsidRPr="00DF1AE6">
        <w:rPr>
          <w:rFonts w:ascii="Goudy Old Style" w:hAnsi="Goudy Old Style" w:cs="Goudy Old Style"/>
          <w:lang w:val="es-ES"/>
        </w:rPr>
        <w:t>ú</w:t>
      </w:r>
      <w:r w:rsidRPr="00DF1AE6">
        <w:rPr>
          <w:rFonts w:ascii="Goudy Old Style" w:hAnsi="Goudy Old Style"/>
          <w:lang w:val="es-ES"/>
        </w:rPr>
        <w:t xml:space="preserve">blico. A la luz de la pandemia reciente y las declaraciones de emergencia nacionales / locales, y en conjunto con la acción ejecutiva más reciente del Gobernador de Texas Abbott con respecto a la Ley de Reuniones Abiertas de Texas, se da aviso adicional de que esta reunión se llevará a cabo por videoconferencia (**consulte a continuación y el sitio web del distrito www.hcmud217.com para obtener más detalles). La reunión se realizará el </w:t>
      </w:r>
      <w:r>
        <w:rPr>
          <w:rFonts w:ascii="Goudy Old Style" w:hAnsi="Goudy Old Style"/>
          <w:lang w:val="es-ES"/>
        </w:rPr>
        <w:t>15</w:t>
      </w:r>
      <w:r w:rsidRPr="00DF1AE6">
        <w:rPr>
          <w:rFonts w:ascii="Goudy Old Style" w:hAnsi="Goudy Old Style"/>
          <w:lang w:val="es-ES"/>
        </w:rPr>
        <w:t xml:space="preserve"> de </w:t>
      </w:r>
      <w:r>
        <w:rPr>
          <w:rFonts w:ascii="Goudy Old Style" w:hAnsi="Goudy Old Style"/>
          <w:lang w:val="es-ES"/>
        </w:rPr>
        <w:t>noviembre</w:t>
      </w:r>
      <w:r w:rsidRPr="00DF1AE6">
        <w:rPr>
          <w:rFonts w:ascii="Goudy Old Style" w:hAnsi="Goudy Old Style"/>
          <w:lang w:val="es-ES"/>
        </w:rPr>
        <w:t xml:space="preserve"> de 202</w:t>
      </w:r>
      <w:r>
        <w:rPr>
          <w:rFonts w:ascii="Goudy Old Style" w:hAnsi="Goudy Old Style"/>
          <w:lang w:val="es-ES"/>
        </w:rPr>
        <w:t>3</w:t>
      </w:r>
      <w:r w:rsidRPr="00DF1AE6">
        <w:rPr>
          <w:rFonts w:ascii="Goudy Old Style" w:hAnsi="Goudy Old Style"/>
          <w:lang w:val="es-ES"/>
        </w:rPr>
        <w:t xml:space="preserve">, a las </w:t>
      </w:r>
      <w:r>
        <w:rPr>
          <w:rFonts w:ascii="Goudy Old Style" w:hAnsi="Goudy Old Style"/>
          <w:lang w:val="es-ES"/>
        </w:rPr>
        <w:t>18</w:t>
      </w:r>
      <w:r w:rsidRPr="00DF1AE6">
        <w:rPr>
          <w:rFonts w:ascii="Goudy Old Style" w:hAnsi="Goudy Old Style"/>
          <w:lang w:val="es-ES"/>
        </w:rPr>
        <w:t>:00 horas, para discutir y, en su caso, actuar sobre lo siguiente:</w:t>
      </w:r>
    </w:p>
    <w:p w14:paraId="27E2D3DE" w14:textId="77777777" w:rsidR="00144302" w:rsidRPr="00DF1AE6" w:rsidRDefault="00144302" w:rsidP="00144302">
      <w:pPr>
        <w:spacing w:after="0" w:line="240" w:lineRule="auto"/>
        <w:jc w:val="both"/>
        <w:rPr>
          <w:rFonts w:ascii="Goudy Old Style" w:hAnsi="Goudy Old Style"/>
          <w:lang w:val="es-AR"/>
        </w:rPr>
      </w:pPr>
    </w:p>
    <w:p w14:paraId="43E6A305" w14:textId="77777777" w:rsidR="00144302" w:rsidRPr="00DF1AE6" w:rsidRDefault="00144302" w:rsidP="00144302">
      <w:pPr>
        <w:numPr>
          <w:ilvl w:val="0"/>
          <w:numId w:val="3"/>
        </w:numPr>
        <w:spacing w:after="0" w:line="240" w:lineRule="auto"/>
        <w:jc w:val="both"/>
        <w:rPr>
          <w:rFonts w:ascii="Goudy Old Style" w:hAnsi="Goudy Old Style"/>
          <w:lang w:val="es-MX"/>
        </w:rPr>
      </w:pPr>
      <w:r w:rsidRPr="00DF1AE6">
        <w:rPr>
          <w:rFonts w:ascii="Goudy Old Style" w:hAnsi="Goudy Old Style"/>
          <w:lang w:val="es-MX"/>
        </w:rPr>
        <w:t>Establecimiento de un quórum de la autoridad de escrutinio para los siguientes propósitos:</w:t>
      </w:r>
    </w:p>
    <w:p w14:paraId="0208D993" w14:textId="4807E6A1" w:rsidR="00144302" w:rsidRPr="00DF1AE6" w:rsidRDefault="00144302" w:rsidP="00144302">
      <w:pPr>
        <w:numPr>
          <w:ilvl w:val="1"/>
          <w:numId w:val="3"/>
        </w:numPr>
        <w:spacing w:after="0" w:line="240" w:lineRule="auto"/>
        <w:jc w:val="both"/>
        <w:rPr>
          <w:rFonts w:ascii="Goudy Old Style" w:hAnsi="Goudy Old Style"/>
          <w:lang w:val="es-MX"/>
        </w:rPr>
      </w:pPr>
      <w:r w:rsidRPr="00DF1AE6">
        <w:rPr>
          <w:rFonts w:ascii="Goudy Old Style" w:hAnsi="Goudy Old Style"/>
          <w:lang w:val="es-MX"/>
        </w:rPr>
        <w:t xml:space="preserve">Revisar los resultados de la elección de bonos del </w:t>
      </w:r>
      <w:r>
        <w:rPr>
          <w:rFonts w:ascii="Goudy Old Style" w:hAnsi="Goudy Old Style"/>
          <w:lang w:val="es-MX"/>
        </w:rPr>
        <w:t>7</w:t>
      </w:r>
      <w:r w:rsidRPr="00DF1AE6">
        <w:rPr>
          <w:rFonts w:ascii="Goudy Old Style" w:hAnsi="Goudy Old Style"/>
          <w:lang w:val="es-MX"/>
        </w:rPr>
        <w:t xml:space="preserve"> de </w:t>
      </w:r>
      <w:r>
        <w:rPr>
          <w:rFonts w:ascii="Goudy Old Style" w:hAnsi="Goudy Old Style"/>
          <w:lang w:val="es-MX"/>
        </w:rPr>
        <w:t xml:space="preserve">noviembre </w:t>
      </w:r>
      <w:r w:rsidRPr="00DF1AE6">
        <w:rPr>
          <w:rFonts w:ascii="Goudy Old Style" w:hAnsi="Goudy Old Style"/>
          <w:lang w:val="es-MX"/>
        </w:rPr>
        <w:t>de 2023;</w:t>
      </w:r>
    </w:p>
    <w:p w14:paraId="288F9F51" w14:textId="77777777" w:rsidR="00144302" w:rsidRPr="00DF1AE6" w:rsidRDefault="00144302" w:rsidP="00144302">
      <w:pPr>
        <w:numPr>
          <w:ilvl w:val="1"/>
          <w:numId w:val="3"/>
        </w:numPr>
        <w:spacing w:after="0" w:line="240" w:lineRule="auto"/>
        <w:jc w:val="both"/>
        <w:rPr>
          <w:rFonts w:ascii="Goudy Old Style" w:hAnsi="Goudy Old Style"/>
          <w:lang w:val="es-MX"/>
        </w:rPr>
      </w:pPr>
      <w:r w:rsidRPr="00DF1AE6">
        <w:rPr>
          <w:rFonts w:ascii="Goudy Old Style" w:hAnsi="Goudy Old Style"/>
          <w:lang w:val="es-MX"/>
        </w:rPr>
        <w:t xml:space="preserve">Adoptar órdenes de escrutinio de devoluciones y declaración de los resultados de la elección de bonos; </w:t>
      </w:r>
    </w:p>
    <w:p w14:paraId="28DFA1C6" w14:textId="77777777" w:rsidR="00144302" w:rsidRPr="00DF1AE6" w:rsidRDefault="00144302" w:rsidP="00144302">
      <w:pPr>
        <w:numPr>
          <w:ilvl w:val="1"/>
          <w:numId w:val="3"/>
        </w:numPr>
        <w:spacing w:after="0" w:line="240" w:lineRule="auto"/>
        <w:jc w:val="both"/>
        <w:rPr>
          <w:rFonts w:ascii="Goudy Old Style" w:hAnsi="Goudy Old Style" w:cs="Times New Roman"/>
          <w:lang w:val="es-AR"/>
        </w:rPr>
      </w:pPr>
      <w:r w:rsidRPr="00DF1AE6">
        <w:rPr>
          <w:rFonts w:ascii="Goudy Old Style" w:hAnsi="Goudy Old Style" w:cs="Times New Roman"/>
          <w:lang w:val="es-AR"/>
        </w:rPr>
        <w:t>Autorizar el pago al Condado de Montgomery para los costos de las elecciones conjuntas;</w:t>
      </w:r>
    </w:p>
    <w:p w14:paraId="264DEE04" w14:textId="7468F05F" w:rsidR="00144302" w:rsidRPr="00DF1AE6" w:rsidRDefault="00144302" w:rsidP="00144302">
      <w:pPr>
        <w:numPr>
          <w:ilvl w:val="1"/>
          <w:numId w:val="3"/>
        </w:numPr>
        <w:spacing w:after="0" w:line="240" w:lineRule="auto"/>
        <w:jc w:val="both"/>
        <w:rPr>
          <w:rFonts w:ascii="Goudy Old Style" w:hAnsi="Goudy Old Style" w:cs="Times New Roman"/>
          <w:lang w:val="es-AR"/>
        </w:rPr>
      </w:pPr>
      <w:r w:rsidRPr="00DF1AE6">
        <w:rPr>
          <w:rFonts w:ascii="Goudy Old Style" w:hAnsi="Goudy Old Style"/>
          <w:lang w:val="es-MX"/>
        </w:rPr>
        <w:t xml:space="preserve">Todas las demás acciones necesarias para finalizar la elección de bonos del </w:t>
      </w:r>
      <w:r>
        <w:rPr>
          <w:rFonts w:ascii="Goudy Old Style" w:hAnsi="Goudy Old Style"/>
          <w:lang w:val="es-MX"/>
        </w:rPr>
        <w:t>7</w:t>
      </w:r>
      <w:r w:rsidRPr="00DF1AE6">
        <w:rPr>
          <w:rFonts w:ascii="Goudy Old Style" w:hAnsi="Goudy Old Style"/>
          <w:lang w:val="es-MX"/>
        </w:rPr>
        <w:t xml:space="preserve"> de </w:t>
      </w:r>
      <w:r>
        <w:rPr>
          <w:rFonts w:ascii="Goudy Old Style" w:hAnsi="Goudy Old Style"/>
          <w:lang w:val="es-MX"/>
        </w:rPr>
        <w:t>noviembre</w:t>
      </w:r>
      <w:r w:rsidRPr="00DF1AE6">
        <w:rPr>
          <w:rFonts w:ascii="Goudy Old Style" w:hAnsi="Goudy Old Style"/>
          <w:lang w:val="es-MX"/>
        </w:rPr>
        <w:t xml:space="preserve"> de 2023.</w:t>
      </w:r>
    </w:p>
    <w:p w14:paraId="2BDA73EB" w14:textId="77777777" w:rsidR="00FA03F6" w:rsidRPr="00144302" w:rsidRDefault="00FA03F6" w:rsidP="00FA03F6">
      <w:pPr>
        <w:pStyle w:val="ListParagraph"/>
        <w:spacing w:after="0" w:line="240" w:lineRule="auto"/>
        <w:rPr>
          <w:rFonts w:ascii="Times New Roman" w:hAnsi="Times New Roman" w:cs="Times New Roman"/>
          <w:sz w:val="24"/>
          <w:szCs w:val="24"/>
          <w:lang w:val="es-AR"/>
        </w:rPr>
      </w:pPr>
    </w:p>
    <w:p w14:paraId="769DC4BA" w14:textId="77777777" w:rsidR="00FA03F6" w:rsidRDefault="00FA03F6" w:rsidP="00FA03F6">
      <w:pPr>
        <w:pStyle w:val="ListParagraph"/>
        <w:spacing w:after="0" w:line="240" w:lineRule="auto"/>
        <w:ind w:left="6480"/>
        <w:rPr>
          <w:rFonts w:ascii="Times New Roman" w:hAnsi="Times New Roman" w:cs="Times New Roman"/>
          <w:sz w:val="24"/>
          <w:szCs w:val="24"/>
        </w:rPr>
      </w:pPr>
      <w:r w:rsidRPr="002824BE">
        <w:rPr>
          <w:rFonts w:ascii="Times New Roman" w:hAnsi="Times New Roman" w:cs="Times New Roman"/>
          <w:sz w:val="24"/>
          <w:szCs w:val="24"/>
        </w:rPr>
        <w:t>____________</w:t>
      </w:r>
    </w:p>
    <w:p w14:paraId="1D9102EB" w14:textId="77777777" w:rsidR="00FA03F6" w:rsidRPr="002824BE" w:rsidRDefault="00FA03F6" w:rsidP="00FA03F6">
      <w:pPr>
        <w:pStyle w:val="ListParagraph"/>
        <w:spacing w:after="0" w:line="240" w:lineRule="auto"/>
        <w:ind w:left="6480"/>
        <w:rPr>
          <w:rFonts w:ascii="Goudy Old Style" w:hAnsi="Goudy Old Style" w:cs="Times New Roman"/>
          <w:sz w:val="24"/>
          <w:szCs w:val="24"/>
        </w:rPr>
      </w:pPr>
      <w:r w:rsidRPr="002824BE">
        <w:rPr>
          <w:rFonts w:ascii="Goudy Old Style" w:hAnsi="Goudy Old Style" w:cs="Times New Roman"/>
          <w:sz w:val="24"/>
          <w:szCs w:val="24"/>
        </w:rPr>
        <w:t>Shelby Edmonds</w:t>
      </w:r>
    </w:p>
    <w:p w14:paraId="5F29A1D9" w14:textId="77777777" w:rsidR="00FA03F6" w:rsidRPr="002824BE" w:rsidRDefault="00FA03F6" w:rsidP="00FA03F6">
      <w:pPr>
        <w:pStyle w:val="ListParagraph"/>
        <w:spacing w:after="0" w:line="240" w:lineRule="auto"/>
        <w:ind w:left="6480"/>
        <w:rPr>
          <w:rFonts w:ascii="Goudy Old Style" w:hAnsi="Goudy Old Style" w:cs="Times New Roman"/>
          <w:sz w:val="24"/>
          <w:szCs w:val="24"/>
        </w:rPr>
      </w:pPr>
      <w:r w:rsidRPr="002824BE">
        <w:rPr>
          <w:rFonts w:ascii="Goudy Old Style" w:hAnsi="Goudy Old Style" w:cs="Times New Roman"/>
          <w:sz w:val="24"/>
          <w:szCs w:val="24"/>
        </w:rPr>
        <w:t>Bookkeeper</w:t>
      </w:r>
    </w:p>
    <w:p w14:paraId="5B32EFAD" w14:textId="77777777" w:rsidR="00FA03F6" w:rsidRPr="002824BE" w:rsidRDefault="00FA03F6" w:rsidP="00FA03F6">
      <w:pPr>
        <w:jc w:val="center"/>
        <w:rPr>
          <w:rFonts w:ascii="Goudy Old Style" w:hAnsi="Goudy Old Style" w:cs="Times New Roman"/>
          <w:sz w:val="24"/>
          <w:szCs w:val="24"/>
          <w:u w:val="single"/>
        </w:rPr>
      </w:pPr>
      <w:r w:rsidRPr="002824BE">
        <w:rPr>
          <w:rFonts w:ascii="Goudy Old Style" w:hAnsi="Goudy Old Style" w:cs="Times New Roman"/>
          <w:sz w:val="24"/>
          <w:szCs w:val="24"/>
          <w:u w:val="single"/>
        </w:rPr>
        <w:t>CERTIFICATE OF POSTING</w:t>
      </w:r>
    </w:p>
    <w:p w14:paraId="4C21A4A0" w14:textId="77777777" w:rsidR="00FA03F6" w:rsidRPr="002824BE" w:rsidRDefault="00FA03F6" w:rsidP="00FA03F6">
      <w:pPr>
        <w:rPr>
          <w:rFonts w:ascii="Goudy Old Style" w:hAnsi="Goudy Old Style" w:cs="Times New Roman"/>
          <w:sz w:val="24"/>
          <w:szCs w:val="24"/>
          <w:u w:val="single"/>
        </w:rPr>
      </w:pPr>
      <w:r w:rsidRPr="002824BE">
        <w:rPr>
          <w:rFonts w:ascii="Goudy Old Style" w:hAnsi="Goudy Old Style" w:cs="Times New Roman"/>
          <w:sz w:val="24"/>
          <w:szCs w:val="24"/>
        </w:rPr>
        <w:t xml:space="preserve">IT IS CERTIFIED that a true and Correct Copy of the FOREGOING NOTICE was </w:t>
      </w:r>
      <w:proofErr w:type="gramStart"/>
      <w:r w:rsidRPr="002824BE">
        <w:rPr>
          <w:rFonts w:ascii="Goudy Old Style" w:hAnsi="Goudy Old Style" w:cs="Times New Roman"/>
          <w:sz w:val="24"/>
          <w:szCs w:val="24"/>
        </w:rPr>
        <w:t>posted at a place convenient to the public at all times</w:t>
      </w:r>
      <w:proofErr w:type="gramEnd"/>
      <w:r w:rsidRPr="002824BE">
        <w:rPr>
          <w:rFonts w:ascii="Goudy Old Style" w:hAnsi="Goudy Old Style" w:cs="Times New Roman"/>
          <w:sz w:val="24"/>
          <w:szCs w:val="24"/>
        </w:rPr>
        <w:t xml:space="preserve"> at the Administrative Office and on the District’s website at </w:t>
      </w:r>
      <w:r w:rsidRPr="002824BE">
        <w:rPr>
          <w:rFonts w:ascii="Times New Roman" w:hAnsi="Times New Roman" w:cs="Times New Roman"/>
          <w:sz w:val="24"/>
          <w:szCs w:val="24"/>
        </w:rPr>
        <w:t>__________</w:t>
      </w:r>
      <w:r w:rsidRPr="002824BE">
        <w:rPr>
          <w:rFonts w:ascii="Goudy Old Style" w:hAnsi="Goudy Old Style" w:cs="Times New Roman"/>
          <w:sz w:val="24"/>
          <w:szCs w:val="24"/>
        </w:rPr>
        <w:t xml:space="preserve"> on </w:t>
      </w:r>
      <w:r w:rsidRPr="002824BE">
        <w:rPr>
          <w:rFonts w:ascii="Times New Roman" w:hAnsi="Times New Roman" w:cs="Times New Roman"/>
          <w:sz w:val="24"/>
          <w:szCs w:val="24"/>
        </w:rPr>
        <w:t>____________</w:t>
      </w:r>
      <w:r w:rsidRPr="002824BE">
        <w:rPr>
          <w:rFonts w:ascii="Goudy Old Style" w:hAnsi="Goudy Old Style" w:cs="Times New Roman"/>
          <w:sz w:val="24"/>
          <w:szCs w:val="24"/>
        </w:rPr>
        <w:t>.</w:t>
      </w:r>
    </w:p>
    <w:p w14:paraId="41B573BA" w14:textId="77777777" w:rsidR="00FA03F6" w:rsidRPr="002824BE" w:rsidRDefault="00FA03F6" w:rsidP="00FA03F6">
      <w:pPr>
        <w:pStyle w:val="ListParagraph"/>
        <w:spacing w:after="0" w:line="240" w:lineRule="auto"/>
        <w:ind w:left="6480"/>
        <w:rPr>
          <w:rFonts w:ascii="Goudy Old Style" w:hAnsi="Goudy Old Style" w:cs="Times New Roman"/>
          <w:sz w:val="24"/>
          <w:szCs w:val="24"/>
        </w:rPr>
      </w:pPr>
      <w:r w:rsidRPr="002824BE">
        <w:rPr>
          <w:rFonts w:ascii="Times New Roman" w:hAnsi="Times New Roman" w:cs="Times New Roman"/>
          <w:sz w:val="24"/>
          <w:szCs w:val="24"/>
        </w:rPr>
        <w:t xml:space="preserve">______________    </w:t>
      </w:r>
      <w:r w:rsidRPr="002824BE">
        <w:rPr>
          <w:rFonts w:ascii="Goudy Old Style" w:hAnsi="Goudy Old Style" w:cs="Times New Roman"/>
          <w:sz w:val="24"/>
          <w:szCs w:val="24"/>
        </w:rPr>
        <w:t xml:space="preserve">                                                                                                                                                                                                                                                                                                                       Shelby Edmonds</w:t>
      </w:r>
    </w:p>
    <w:p w14:paraId="69258C19" w14:textId="77777777" w:rsidR="00FA03F6" w:rsidRDefault="00FA03F6" w:rsidP="00FA03F6">
      <w:pPr>
        <w:pStyle w:val="ListParagraph"/>
        <w:spacing w:after="0" w:line="240" w:lineRule="auto"/>
        <w:ind w:left="6480"/>
      </w:pPr>
      <w:r w:rsidRPr="002824BE">
        <w:rPr>
          <w:rFonts w:ascii="Goudy Old Style" w:hAnsi="Goudy Old Style" w:cs="Times New Roman"/>
          <w:sz w:val="24"/>
          <w:szCs w:val="24"/>
        </w:rPr>
        <w:t>Bookkeeper</w:t>
      </w: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3F23" w14:textId="77777777" w:rsidR="006140AB" w:rsidRDefault="006140AB" w:rsidP="00E70DBF">
      <w:pPr>
        <w:spacing w:after="0" w:line="240" w:lineRule="auto"/>
      </w:pPr>
      <w:r>
        <w:separator/>
      </w:r>
    </w:p>
  </w:endnote>
  <w:endnote w:type="continuationSeparator" w:id="0">
    <w:p w14:paraId="1891B731" w14:textId="77777777" w:rsidR="006140AB" w:rsidRDefault="006140AB"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0335" w14:textId="77777777" w:rsidR="006140AB" w:rsidRDefault="006140AB" w:rsidP="00E70DBF">
      <w:pPr>
        <w:spacing w:after="0" w:line="240" w:lineRule="auto"/>
      </w:pPr>
      <w:r>
        <w:separator/>
      </w:r>
    </w:p>
  </w:footnote>
  <w:footnote w:type="continuationSeparator" w:id="0">
    <w:p w14:paraId="07F39D3A" w14:textId="77777777" w:rsidR="006140AB" w:rsidRDefault="006140AB"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EB2D"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6084ED5F"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752182">
    <w:abstractNumId w:val="2"/>
  </w:num>
  <w:num w:numId="2" w16cid:durableId="1584876562">
    <w:abstractNumId w:val="1"/>
  </w:num>
  <w:num w:numId="3" w16cid:durableId="1607349715">
    <w:abstractNumId w:val="0"/>
  </w:num>
  <w:num w:numId="4" w16cid:durableId="1303005804">
    <w:abstractNumId w:val="4"/>
  </w:num>
  <w:num w:numId="5" w16cid:durableId="1001273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44302"/>
    <w:rsid w:val="00151656"/>
    <w:rsid w:val="0016342D"/>
    <w:rsid w:val="00163544"/>
    <w:rsid w:val="00183934"/>
    <w:rsid w:val="002278E7"/>
    <w:rsid w:val="002452A8"/>
    <w:rsid w:val="00254A79"/>
    <w:rsid w:val="002667BC"/>
    <w:rsid w:val="00286FBB"/>
    <w:rsid w:val="0029031A"/>
    <w:rsid w:val="00290C35"/>
    <w:rsid w:val="002E1F95"/>
    <w:rsid w:val="003224B9"/>
    <w:rsid w:val="00335141"/>
    <w:rsid w:val="00335F7B"/>
    <w:rsid w:val="00344808"/>
    <w:rsid w:val="00345A5C"/>
    <w:rsid w:val="00365B44"/>
    <w:rsid w:val="003A4237"/>
    <w:rsid w:val="003C5055"/>
    <w:rsid w:val="003E5C56"/>
    <w:rsid w:val="003F3DEA"/>
    <w:rsid w:val="00444E69"/>
    <w:rsid w:val="00461832"/>
    <w:rsid w:val="00477F9B"/>
    <w:rsid w:val="00481B8D"/>
    <w:rsid w:val="00487CF2"/>
    <w:rsid w:val="004C77BD"/>
    <w:rsid w:val="0054361C"/>
    <w:rsid w:val="0056039C"/>
    <w:rsid w:val="005C406E"/>
    <w:rsid w:val="006140AB"/>
    <w:rsid w:val="00706865"/>
    <w:rsid w:val="007172E0"/>
    <w:rsid w:val="00756910"/>
    <w:rsid w:val="007763C1"/>
    <w:rsid w:val="007A5373"/>
    <w:rsid w:val="007A7D7A"/>
    <w:rsid w:val="007B20BE"/>
    <w:rsid w:val="007C1354"/>
    <w:rsid w:val="007D6553"/>
    <w:rsid w:val="007F2424"/>
    <w:rsid w:val="008D2A5F"/>
    <w:rsid w:val="009171E5"/>
    <w:rsid w:val="00961BC0"/>
    <w:rsid w:val="009A54B1"/>
    <w:rsid w:val="009B2CF8"/>
    <w:rsid w:val="009D1073"/>
    <w:rsid w:val="009F4D33"/>
    <w:rsid w:val="00A05A29"/>
    <w:rsid w:val="00AD4335"/>
    <w:rsid w:val="00AF7301"/>
    <w:rsid w:val="00B16E58"/>
    <w:rsid w:val="00B25BBA"/>
    <w:rsid w:val="00B66D95"/>
    <w:rsid w:val="00BA29B1"/>
    <w:rsid w:val="00BA7A29"/>
    <w:rsid w:val="00BB77C1"/>
    <w:rsid w:val="00BE43FA"/>
    <w:rsid w:val="00BF75FD"/>
    <w:rsid w:val="00CA08C8"/>
    <w:rsid w:val="00CA228A"/>
    <w:rsid w:val="00CB3D51"/>
    <w:rsid w:val="00D06FCF"/>
    <w:rsid w:val="00D07002"/>
    <w:rsid w:val="00D127E4"/>
    <w:rsid w:val="00D12874"/>
    <w:rsid w:val="00D625A9"/>
    <w:rsid w:val="00DD24CA"/>
    <w:rsid w:val="00DD5138"/>
    <w:rsid w:val="00DF1AE6"/>
    <w:rsid w:val="00E43C48"/>
    <w:rsid w:val="00E56482"/>
    <w:rsid w:val="00E70DBF"/>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378D"/>
  <w15:docId w15:val="{2DAE8A4D-BA91-45A5-ADD3-E2EB8427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5</cp:revision>
  <cp:lastPrinted>2023-05-10T15:57:00Z</cp:lastPrinted>
  <dcterms:created xsi:type="dcterms:W3CDTF">2023-11-03T20:42:00Z</dcterms:created>
  <dcterms:modified xsi:type="dcterms:W3CDTF">2023-11-10T20:44:00Z</dcterms:modified>
</cp:coreProperties>
</file>